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F3" w:rsidRDefault="008624F3" w:rsidP="008624F3">
      <w:pPr>
        <w:snapToGrid w:val="0"/>
        <w:spacing w:after="0" w:line="384" w:lineRule="auto"/>
        <w:ind w:left="80" w:right="8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2"/>
          <w:shd w:val="clear" w:color="auto" w:fill="FFFFFF"/>
        </w:rPr>
      </w:pPr>
    </w:p>
    <w:p w:rsidR="008624F3" w:rsidRPr="008624F3" w:rsidRDefault="008624F3" w:rsidP="008624F3">
      <w:pPr>
        <w:snapToGrid w:val="0"/>
        <w:spacing w:after="0" w:line="384" w:lineRule="auto"/>
        <w:ind w:left="80" w:right="8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8624F3">
        <w:rPr>
          <w:rFonts w:ascii="휴먼명조" w:eastAsia="휴먼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학습비</w:t>
      </w:r>
      <w:proofErr w:type="spellEnd"/>
      <w:r w:rsidRPr="008624F3">
        <w:rPr>
          <w:rFonts w:ascii="휴먼명조" w:eastAsia="휴먼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8624F3">
        <w:rPr>
          <w:rFonts w:ascii="휴먼명조" w:eastAsia="휴먼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반환기준</w:t>
      </w:r>
      <w:proofErr w:type="spellEnd"/>
    </w:p>
    <w:p w:rsidR="008624F3" w:rsidRPr="008624F3" w:rsidRDefault="008624F3" w:rsidP="008624F3">
      <w:pPr>
        <w:shd w:val="clear" w:color="auto" w:fill="FFFFFF"/>
        <w:snapToGrid w:val="0"/>
        <w:spacing w:after="0" w:line="384" w:lineRule="auto"/>
        <w:ind w:left="636" w:right="80" w:hanging="55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624F3">
        <w:rPr>
          <w:rFonts w:ascii="휴먼명조" w:eastAsia="휴먼명조" w:hAnsi="굴림" w:cs="굴림" w:hint="eastAsia"/>
          <w:color w:val="000000"/>
          <w:kern w:val="0"/>
          <w:sz w:val="22"/>
          <w:shd w:val="clear" w:color="auto" w:fill="FFFFFF"/>
        </w:rPr>
        <w:t xml:space="preserve">1) </w:t>
      </w:r>
      <w:proofErr w:type="spellStart"/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>학습비</w:t>
      </w:r>
      <w:proofErr w:type="spellEnd"/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 xml:space="preserve"> </w:t>
      </w:r>
      <w:proofErr w:type="spellStart"/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>반환사유가</w:t>
      </w:r>
      <w:proofErr w:type="spellEnd"/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 xml:space="preserve"> 발생한 경우,</w:t>
      </w:r>
    </w:p>
    <w:p w:rsidR="008624F3" w:rsidRPr="008624F3" w:rsidRDefault="008624F3" w:rsidP="008624F3">
      <w:pPr>
        <w:shd w:val="clear" w:color="auto" w:fill="FFFFFF"/>
        <w:snapToGrid w:val="0"/>
        <w:spacing w:after="0" w:line="384" w:lineRule="auto"/>
        <w:ind w:left="636" w:right="80" w:hanging="55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624F3">
        <w:rPr>
          <w:rFonts w:ascii="휴먼명조" w:eastAsia="휴먼명조" w:hAnsi="휴먼명조" w:cs="굴림" w:hint="eastAsia"/>
          <w:color w:val="000000"/>
          <w:spacing w:val="-4"/>
          <w:kern w:val="0"/>
          <w:sz w:val="22"/>
          <w:shd w:val="clear" w:color="auto" w:fill="FFFFFF"/>
        </w:rPr>
        <w:t>「</w:t>
      </w:r>
      <w:proofErr w:type="spellStart"/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>평가인정</w:t>
      </w:r>
      <w:proofErr w:type="spellEnd"/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 xml:space="preserve"> 학습과정 운영에 관한 규정</w:t>
      </w:r>
      <w:r w:rsidRPr="008624F3">
        <w:rPr>
          <w:rFonts w:ascii="휴먼명조" w:eastAsia="휴먼명조" w:hAnsi="휴먼명조" w:cs="굴림" w:hint="eastAsia"/>
          <w:color w:val="000000"/>
          <w:spacing w:val="-4"/>
          <w:kern w:val="0"/>
          <w:sz w:val="22"/>
          <w:shd w:val="clear" w:color="auto" w:fill="FFFFFF"/>
        </w:rPr>
        <w:t>」</w:t>
      </w:r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 xml:space="preserve">(대통령령 제 26591호) &lt;별표&gt; </w:t>
      </w:r>
      <w:proofErr w:type="spellStart"/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>학습비</w:t>
      </w:r>
      <w:proofErr w:type="spellEnd"/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 xml:space="preserve"> </w:t>
      </w:r>
      <w:proofErr w:type="spellStart"/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>반환기준</w:t>
      </w:r>
      <w:proofErr w:type="spellEnd"/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>(제4조제2항관</w:t>
      </w:r>
    </w:p>
    <w:p w:rsidR="008624F3" w:rsidRPr="008624F3" w:rsidRDefault="008624F3" w:rsidP="008624F3">
      <w:pPr>
        <w:shd w:val="clear" w:color="auto" w:fill="FFFFFF"/>
        <w:snapToGrid w:val="0"/>
        <w:spacing w:after="0" w:line="384" w:lineRule="auto"/>
        <w:ind w:left="636" w:right="80" w:hanging="55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>련</w:t>
      </w:r>
      <w:proofErr w:type="spellEnd"/>
      <w:r w:rsidRPr="008624F3">
        <w:rPr>
          <w:rFonts w:ascii="휴먼명조" w:eastAsia="휴먼명조" w:hAnsi="굴림" w:cs="굴림" w:hint="eastAsia"/>
          <w:color w:val="000000"/>
          <w:spacing w:val="-4"/>
          <w:kern w:val="0"/>
          <w:sz w:val="22"/>
          <w:shd w:val="clear" w:color="auto" w:fill="FFFFFF"/>
        </w:rPr>
        <w:t>)에 따라 환불하여야 함.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673"/>
        <w:gridCol w:w="2919"/>
        <w:gridCol w:w="4237"/>
      </w:tblGrid>
      <w:tr w:rsidR="008624F3" w:rsidRPr="008624F3" w:rsidTr="008624F3">
        <w:trPr>
          <w:trHeight w:val="653"/>
        </w:trPr>
        <w:tc>
          <w:tcPr>
            <w:tcW w:w="3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29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반환 사유 발생 시점</w:t>
            </w:r>
          </w:p>
        </w:tc>
        <w:tc>
          <w:tcPr>
            <w:tcW w:w="42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반환 금액</w:t>
            </w:r>
          </w:p>
        </w:tc>
      </w:tr>
      <w:tr w:rsidR="008624F3" w:rsidRPr="008624F3" w:rsidTr="008624F3">
        <w:trPr>
          <w:trHeight w:val="1349"/>
        </w:trPr>
        <w:tc>
          <w:tcPr>
            <w:tcW w:w="317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1. 제4조 제2항 제1호에 </w:t>
            </w:r>
          </w:p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해당하는 경우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과오납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된 금액 전액</w:t>
            </w:r>
          </w:p>
        </w:tc>
      </w:tr>
      <w:tr w:rsidR="008624F3" w:rsidRPr="008624F3" w:rsidTr="008624F3">
        <w:trPr>
          <w:trHeight w:val="936"/>
        </w:trPr>
        <w:tc>
          <w:tcPr>
            <w:tcW w:w="317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2. 제4조 제2항 제2호부터 제4호까지의 규정에 해당하는 경우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수업 시작일 전일까지</w:t>
            </w: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학습비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전액</w:t>
            </w:r>
          </w:p>
        </w:tc>
      </w:tr>
      <w:tr w:rsidR="008624F3" w:rsidRPr="008624F3" w:rsidTr="008624F3">
        <w:trPr>
          <w:trHeight w:val="97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수업 시작일부터 </w:t>
            </w:r>
          </w:p>
          <w:p w:rsidR="008624F3" w:rsidRPr="008624F3" w:rsidRDefault="008624F3" w:rsidP="008624F3">
            <w:pPr>
              <w:snapToGrid w:val="0"/>
              <w:spacing w:after="0" w:line="384" w:lineRule="auto"/>
              <w:ind w:left="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총 수업시간의 </w:t>
            </w:r>
            <w:r w:rsidRPr="008624F3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1/6</w:t>
            </w:r>
            <w:r w:rsidRPr="008624F3">
              <w:rPr>
                <w:rFonts w:ascii="바탕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8624F3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경우 전</w:t>
            </w: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학습비의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8624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6분의 5</w:t>
            </w: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에 해당하는 금액</w:t>
            </w:r>
          </w:p>
        </w:tc>
      </w:tr>
      <w:tr w:rsidR="008624F3" w:rsidRPr="008624F3" w:rsidTr="008624F3">
        <w:trPr>
          <w:trHeight w:val="97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총 수업시간의 </w:t>
            </w:r>
            <w:r w:rsidRPr="008624F3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1/6 이상부터 1/3 </w:t>
            </w:r>
            <w:r w:rsidRPr="008624F3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미만까지의 기간 동안</w:t>
            </w: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학습비의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8624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3분의 2</w:t>
            </w: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에 해당하는 금액</w:t>
            </w:r>
          </w:p>
        </w:tc>
      </w:tr>
      <w:tr w:rsidR="008624F3" w:rsidRPr="008624F3" w:rsidTr="008624F3">
        <w:trPr>
          <w:trHeight w:val="97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총 수업시간의 </w:t>
            </w:r>
            <w:r w:rsidRPr="008624F3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1/3 이상부터 1/2 </w:t>
            </w:r>
            <w:r w:rsidRPr="008624F3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미만까지의 기간 동안</w:t>
            </w: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학습비의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8624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2분의 1</w:t>
            </w: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에 해당하는 금액</w:t>
            </w:r>
          </w:p>
        </w:tc>
      </w:tr>
      <w:tr w:rsidR="008624F3" w:rsidRPr="008624F3" w:rsidTr="008624F3">
        <w:trPr>
          <w:trHeight w:val="93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총 수업시간의 </w:t>
            </w:r>
            <w:r w:rsidRPr="008624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1/2 이상</w:t>
            </w:r>
            <w:r w:rsidRPr="008624F3">
              <w:rPr>
                <w:rFonts w:ascii="바탕" w:eastAsia="휴먼명조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8624F3" w:rsidRPr="008624F3" w:rsidRDefault="008624F3" w:rsidP="008624F3">
            <w:pPr>
              <w:snapToGrid w:val="0"/>
              <w:spacing w:after="0" w:line="384" w:lineRule="auto"/>
              <w:ind w:left="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경과</w:t>
            </w: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반환하지 않음</w:t>
            </w:r>
          </w:p>
        </w:tc>
      </w:tr>
      <w:tr w:rsidR="008624F3" w:rsidRPr="008624F3" w:rsidTr="008624F3">
        <w:trPr>
          <w:trHeight w:val="245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수업시작 후</w:t>
            </w: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ind w:left="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반환사유가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발생한 그 달의 반환 대상 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학습비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학습비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징수기간이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1개월 이내인 경우에 준하여 산출된 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학습비를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말한다)와 나머지 달의 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학습비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전액을 합산한 금액</w:t>
            </w:r>
          </w:p>
        </w:tc>
      </w:tr>
      <w:tr w:rsidR="008624F3" w:rsidRPr="008624F3" w:rsidTr="008624F3">
        <w:trPr>
          <w:trHeight w:val="1856"/>
        </w:trPr>
        <w:tc>
          <w:tcPr>
            <w:tcW w:w="15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비 고</w:t>
            </w:r>
          </w:p>
        </w:tc>
        <w:tc>
          <w:tcPr>
            <w:tcW w:w="8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1.반환금은</w:t>
            </w:r>
            <w:proofErr w:type="gram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학습자가 실제 납부한 금액을 기준으로 반환한다.</w:t>
            </w:r>
          </w:p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학습자의 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학습포기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의사 표시일로부터 5일 이내에 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학습비를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반환한다.</w:t>
            </w:r>
          </w:p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반환기일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종료일이 토요일 또는 공휴일인 경우 공휴일이 끝나는 익일을 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반환기간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만료일로 한다. (민법 제161조 공휴일 등과 기간의 만료점에 의거 / 기간의 말일이 토요일 또는 공휴일에 해당하는 때에는 기간은 그 익일로 만료한다.)</w:t>
            </w:r>
          </w:p>
        </w:tc>
      </w:tr>
    </w:tbl>
    <w:p w:rsidR="008624F3" w:rsidRDefault="008624F3" w:rsidP="00B20A37">
      <w:pPr>
        <w:shd w:val="clear" w:color="auto" w:fill="FFFFFF"/>
        <w:wordWrap/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</w:p>
    <w:p w:rsidR="00B20A37" w:rsidRPr="008624F3" w:rsidRDefault="00B20A37" w:rsidP="00B20A37">
      <w:pPr>
        <w:shd w:val="clear" w:color="auto" w:fill="FFFFFF"/>
        <w:wordWrap/>
        <w:snapToGrid w:val="0"/>
        <w:spacing w:after="0" w:line="384" w:lineRule="auto"/>
        <w:textAlignment w:val="baseline"/>
        <w:rPr>
          <w:rFonts w:ascii="한양신명조" w:eastAsia="굴림" w:hAnsi="굴림" w:cs="굴림" w:hint="eastAsia"/>
          <w:color w:val="000000"/>
          <w:kern w:val="0"/>
          <w:sz w:val="22"/>
        </w:rPr>
      </w:pPr>
    </w:p>
    <w:p w:rsidR="008624F3" w:rsidRPr="008624F3" w:rsidRDefault="008624F3" w:rsidP="008624F3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  <w:r w:rsidRPr="008624F3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환불 신청서</w:t>
      </w:r>
    </w:p>
    <w:p w:rsidR="008624F3" w:rsidRPr="008624F3" w:rsidRDefault="008624F3" w:rsidP="008624F3">
      <w:pPr>
        <w:shd w:val="clear" w:color="auto" w:fill="FFFFFF"/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  <w:r w:rsidRPr="008624F3">
        <w:rPr>
          <w:rFonts w:ascii="휴먼명조" w:eastAsia="휴먼명조" w:hAnsi="굴림" w:cs="굴림" w:hint="eastAsia"/>
          <w:color w:val="000000"/>
          <w:kern w:val="0"/>
          <w:sz w:val="18"/>
          <w:szCs w:val="18"/>
          <w:shd w:val="clear" w:color="auto" w:fill="FFFFFF"/>
        </w:rPr>
        <w:t>Fax) 02-3281-1235</w:t>
      </w:r>
      <w:r w:rsidRPr="008624F3">
        <w:rPr>
          <w:rFonts w:ascii="한양신명조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577"/>
        <w:gridCol w:w="1326"/>
        <w:gridCol w:w="637"/>
        <w:gridCol w:w="1015"/>
        <w:gridCol w:w="353"/>
        <w:gridCol w:w="1200"/>
        <w:gridCol w:w="2558"/>
      </w:tblGrid>
      <w:tr w:rsidR="008624F3" w:rsidRPr="008624F3" w:rsidTr="008624F3">
        <w:trPr>
          <w:trHeight w:val="402"/>
        </w:trPr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이 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354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ind w:lef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37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624F3" w:rsidRPr="008624F3" w:rsidTr="008624F3">
        <w:trPr>
          <w:trHeight w:val="509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환불신청과목</w:t>
            </w:r>
          </w:p>
        </w:tc>
        <w:tc>
          <w:tcPr>
            <w:tcW w:w="86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ind w:lef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24F3" w:rsidRPr="008624F3" w:rsidTr="008624F3">
        <w:trPr>
          <w:trHeight w:val="377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86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ind w:lef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24F3" w:rsidRPr="008624F3" w:rsidTr="008624F3">
        <w:trPr>
          <w:trHeight w:val="842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납부일자</w:t>
            </w:r>
            <w:proofErr w:type="spellEnd"/>
          </w:p>
        </w:tc>
        <w:tc>
          <w:tcPr>
            <w:tcW w:w="3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40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휴먼명조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※</w:t>
            </w: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정확한 일자를 모를 경우 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납부년월만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작성</w:t>
            </w:r>
          </w:p>
        </w:tc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납부금액</w:t>
            </w:r>
            <w:proofErr w:type="spellEnd"/>
          </w:p>
        </w:tc>
        <w:tc>
          <w:tcPr>
            <w:tcW w:w="3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ind w:lef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원</w:t>
            </w:r>
          </w:p>
        </w:tc>
      </w:tr>
      <w:tr w:rsidR="008624F3" w:rsidRPr="008624F3" w:rsidTr="008624F3">
        <w:trPr>
          <w:trHeight w:val="955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카드번호</w:t>
            </w:r>
          </w:p>
        </w:tc>
        <w:tc>
          <w:tcPr>
            <w:tcW w:w="3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40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휴먼명조" w:cs="굴림" w:hint="eastAsia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※</w:t>
            </w: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결제하신 카드의 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카드명과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proofErr w:type="spellStart"/>
            <w:r w:rsidRPr="008624F3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뒷번호</w:t>
            </w:r>
            <w:proofErr w:type="spellEnd"/>
            <w:r w:rsidRPr="008624F3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4자리</w:t>
            </w:r>
            <w:r w:rsidRPr="008624F3">
              <w:rPr>
                <w:rFonts w:ascii="한양신명조" w:eastAsia="휴먼명조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</w:p>
          <w:p w:rsidR="008624F3" w:rsidRPr="008624F3" w:rsidRDefault="008624F3" w:rsidP="008624F3">
            <w:pPr>
              <w:shd w:val="clear" w:color="auto" w:fill="FFFFFF"/>
              <w:snapToGrid w:val="0"/>
              <w:spacing w:after="0" w:line="40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예시) 국민카드 8891 </w:t>
            </w:r>
          </w:p>
        </w:tc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408" w:lineRule="auto"/>
              <w:ind w:lef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24F3" w:rsidRPr="008624F3" w:rsidTr="008624F3">
        <w:trPr>
          <w:trHeight w:val="955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환불 계좌번호 </w:t>
            </w:r>
          </w:p>
        </w:tc>
        <w:tc>
          <w:tcPr>
            <w:tcW w:w="3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408" w:lineRule="auto"/>
              <w:ind w:lef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휴먼명조" w:cs="굴림" w:hint="eastAsia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※</w:t>
            </w: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현금으로 입금하신 경우에 작성</w:t>
            </w:r>
          </w:p>
        </w:tc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은행명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</w:p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예금주명</w:t>
            </w:r>
            <w:proofErr w:type="spellEnd"/>
          </w:p>
        </w:tc>
        <w:tc>
          <w:tcPr>
            <w:tcW w:w="3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408" w:lineRule="auto"/>
              <w:ind w:lef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24F3" w:rsidRPr="008624F3" w:rsidRDefault="008624F3" w:rsidP="008624F3">
            <w:pPr>
              <w:shd w:val="clear" w:color="auto" w:fill="FFFFFF"/>
              <w:snapToGrid w:val="0"/>
              <w:spacing w:after="0" w:line="408" w:lineRule="auto"/>
              <w:ind w:lef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휴먼명조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※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통장명의가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가족일경우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가족관계증명서 제출</w:t>
            </w:r>
          </w:p>
        </w:tc>
      </w:tr>
      <w:tr w:rsidR="008624F3" w:rsidRPr="008624F3" w:rsidTr="008624F3">
        <w:trPr>
          <w:trHeight w:val="804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환불사유</w:t>
            </w:r>
            <w:proofErr w:type="spellEnd"/>
          </w:p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ind w:lef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상세히기록</w:t>
            </w:r>
            <w:proofErr w:type="spell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86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408" w:lineRule="auto"/>
              <w:ind w:lef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24F3" w:rsidRPr="008624F3" w:rsidTr="008624F3">
        <w:trPr>
          <w:trHeight w:val="1625"/>
        </w:trPr>
        <w:tc>
          <w:tcPr>
            <w:tcW w:w="10277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B20A37">
            <w:pPr>
              <w:shd w:val="clear" w:color="auto" w:fill="FFFFFF"/>
              <w:snapToGrid w:val="0"/>
              <w:spacing w:after="0" w:line="384" w:lineRule="auto"/>
              <w:ind w:left="200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년 월 일</w:t>
            </w:r>
          </w:p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ind w:left="57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서 </w:t>
            </w:r>
            <w:proofErr w:type="gram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명 :</w:t>
            </w:r>
            <w:proofErr w:type="gramEnd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(인)</w:t>
            </w:r>
          </w:p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ind w:lef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(아래는 기입하지 마십시오.)</w:t>
            </w:r>
          </w:p>
        </w:tc>
      </w:tr>
      <w:tr w:rsidR="008624F3" w:rsidRPr="008624F3" w:rsidTr="008624F3">
        <w:trPr>
          <w:trHeight w:val="276"/>
        </w:trPr>
        <w:tc>
          <w:tcPr>
            <w:tcW w:w="3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수강학기</w:t>
            </w:r>
            <w:proofErr w:type="spellEnd"/>
          </w:p>
        </w:tc>
        <w:tc>
          <w:tcPr>
            <w:tcW w:w="70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환불내역</w:t>
            </w:r>
            <w:proofErr w:type="spellEnd"/>
          </w:p>
        </w:tc>
      </w:tr>
      <w:tr w:rsidR="008624F3" w:rsidRPr="008624F3" w:rsidTr="008624F3">
        <w:trPr>
          <w:trHeight w:val="359"/>
        </w:trPr>
        <w:tc>
          <w:tcPr>
            <w:tcW w:w="31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1개월 차 반환금 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24F3" w:rsidRPr="008624F3" w:rsidTr="008624F3">
        <w:trPr>
          <w:trHeight w:val="53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2개월 차 반환금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24F3" w:rsidRPr="008624F3" w:rsidTr="008624F3">
        <w:trPr>
          <w:trHeight w:val="458"/>
        </w:trPr>
        <w:tc>
          <w:tcPr>
            <w:tcW w:w="31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환불방법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24F3" w:rsidRPr="008624F3" w:rsidTr="008624F3">
        <w:trPr>
          <w:trHeight w:val="53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3개월 차 반환금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24F3" w:rsidRPr="008624F3" w:rsidTr="008624F3">
        <w:trPr>
          <w:trHeight w:val="458"/>
        </w:trPr>
        <w:tc>
          <w:tcPr>
            <w:tcW w:w="31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  <w:shd w:val="clear" w:color="auto" w:fill="FFFFFF"/>
              </w:rPr>
              <w:t>□</w:t>
            </w:r>
            <w:proofErr w:type="spell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카드취소</w:t>
            </w:r>
            <w:proofErr w:type="spellEnd"/>
          </w:p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계좌이체</w:t>
            </w:r>
          </w:p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기타 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24F3" w:rsidRPr="008624F3" w:rsidTr="008624F3">
        <w:trPr>
          <w:trHeight w:val="35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나머지 일수 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24F3" w:rsidRPr="008624F3" w:rsidTr="008624F3">
        <w:trPr>
          <w:trHeight w:val="35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수수료 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24F3" w:rsidRPr="008624F3" w:rsidTr="008624F3">
        <w:trPr>
          <w:trHeight w:val="35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합계 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24F3" w:rsidRPr="008624F3" w:rsidTr="008624F3">
        <w:trPr>
          <w:trHeight w:val="389"/>
        </w:trPr>
        <w:tc>
          <w:tcPr>
            <w:tcW w:w="451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비고 :</w:t>
            </w:r>
            <w:proofErr w:type="gramEnd"/>
          </w:p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24F3" w:rsidRPr="008624F3" w:rsidRDefault="008624F3" w:rsidP="008624F3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결</w:t>
            </w:r>
          </w:p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재</w:t>
            </w:r>
          </w:p>
        </w:tc>
        <w:tc>
          <w:tcPr>
            <w:tcW w:w="2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담당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24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대표</w:t>
            </w:r>
          </w:p>
        </w:tc>
      </w:tr>
      <w:tr w:rsidR="008624F3" w:rsidRPr="008624F3" w:rsidTr="008624F3">
        <w:trPr>
          <w:trHeight w:val="1155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24F3" w:rsidRPr="008624F3" w:rsidRDefault="008624F3" w:rsidP="00862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6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24F3" w:rsidRPr="008624F3" w:rsidRDefault="008624F3" w:rsidP="008624F3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EB20CB" w:rsidRDefault="00EB20CB">
      <w:pPr>
        <w:rPr>
          <w:rFonts w:hint="eastAsia"/>
        </w:rPr>
      </w:pPr>
      <w:bookmarkStart w:id="0" w:name="_GoBack"/>
      <w:bookmarkEnd w:id="0"/>
    </w:p>
    <w:sectPr w:rsidR="00EB20CB" w:rsidSect="008624F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3"/>
    <w:rsid w:val="008624F3"/>
    <w:rsid w:val="00B20A37"/>
    <w:rsid w:val="00E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7B41"/>
  <w15:chartTrackingRefBased/>
  <w15:docId w15:val="{29B257E6-A094-4BA6-B711-9BCFFE5D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24F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8624F3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eduline33</dc:creator>
  <cp:keywords/>
  <dc:description/>
  <cp:lastModifiedBy>eduline33</cp:lastModifiedBy>
  <cp:revision>2</cp:revision>
  <dcterms:created xsi:type="dcterms:W3CDTF">2020-09-25T00:41:00Z</dcterms:created>
  <dcterms:modified xsi:type="dcterms:W3CDTF">2020-09-25T00:49:00Z</dcterms:modified>
</cp:coreProperties>
</file>